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BEF1" w14:textId="5BA70F1C" w:rsidR="00617D96" w:rsidRDefault="00617D96" w:rsidP="006C6391">
      <w:pPr>
        <w:spacing w:line="276"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32FB8FB9" wp14:editId="1406E9B6">
            <wp:extent cx="5057775" cy="3374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ss-2902537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3681" cy="3378492"/>
                    </a:xfrm>
                    <a:prstGeom prst="rect">
                      <a:avLst/>
                    </a:prstGeom>
                  </pic:spPr>
                </pic:pic>
              </a:graphicData>
            </a:graphic>
          </wp:inline>
        </w:drawing>
      </w:r>
    </w:p>
    <w:p w14:paraId="0AB60598" w14:textId="6840BA50" w:rsidR="006225F5" w:rsidRDefault="006C6391" w:rsidP="006C639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6C6391">
        <w:rPr>
          <w:rFonts w:ascii="Times New Roman" w:hAnsi="Times New Roman" w:cs="Times New Roman"/>
          <w:b/>
          <w:i/>
          <w:sz w:val="24"/>
          <w:szCs w:val="24"/>
        </w:rPr>
        <w:t>Don’t worry about anything; instead, pray about everything. Tell God what you need, and thank him for all he has done. Then you will experience God’s peace, which exceeds anything we can understand. His peace will guard your hearts and minds as you live in Christ Jesus.</w:t>
      </w:r>
      <w:r>
        <w:rPr>
          <w:rFonts w:ascii="Times New Roman" w:hAnsi="Times New Roman" w:cs="Times New Roman"/>
          <w:b/>
          <w:i/>
          <w:sz w:val="24"/>
          <w:szCs w:val="24"/>
        </w:rPr>
        <w:t xml:space="preserve">” Philippians 4:6 </w:t>
      </w:r>
    </w:p>
    <w:p w14:paraId="16388F0B" w14:textId="12D455C4" w:rsidR="00617D96" w:rsidRDefault="00617D96" w:rsidP="00617D96">
      <w:pPr>
        <w:spacing w:line="276" w:lineRule="auto"/>
        <w:rPr>
          <w:rFonts w:ascii="Times New Roman" w:hAnsi="Times New Roman" w:cs="Times New Roman"/>
          <w:b/>
          <w:i/>
          <w:sz w:val="24"/>
          <w:szCs w:val="24"/>
        </w:rPr>
      </w:pPr>
    </w:p>
    <w:p w14:paraId="2C6352E5" w14:textId="6771702D" w:rsidR="00617D96" w:rsidRDefault="00617D96" w:rsidP="00617D96">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My son is a worrier.  He’ll latch onto an issue or a problem and worry it like a dog with a bone.  Because of this, he has </w:t>
      </w:r>
      <w:r w:rsidRPr="00617D96">
        <w:rPr>
          <w:rFonts w:ascii="Times New Roman" w:hAnsi="Times New Roman" w:cs="Times New Roman"/>
          <w:noProof/>
          <w:sz w:val="24"/>
          <w:szCs w:val="24"/>
        </w:rPr>
        <w:t>printed</w:t>
      </w:r>
      <w:r>
        <w:rPr>
          <w:rFonts w:ascii="Times New Roman" w:hAnsi="Times New Roman" w:cs="Times New Roman"/>
          <w:sz w:val="24"/>
          <w:szCs w:val="24"/>
        </w:rPr>
        <w:t xml:space="preserve"> out this verse and has it hanging on his wall as a reminder.  The night before he left for his surgery I sat with him in his bedroom, </w:t>
      </w:r>
      <w:r w:rsidRPr="00617D96">
        <w:rPr>
          <w:rFonts w:ascii="Times New Roman" w:hAnsi="Times New Roman" w:cs="Times New Roman"/>
          <w:noProof/>
          <w:sz w:val="24"/>
          <w:szCs w:val="24"/>
        </w:rPr>
        <w:t>and</w:t>
      </w:r>
      <w:r>
        <w:rPr>
          <w:rFonts w:ascii="Times New Roman" w:hAnsi="Times New Roman" w:cs="Times New Roman"/>
          <w:sz w:val="24"/>
          <w:szCs w:val="24"/>
        </w:rPr>
        <w:t xml:space="preserve"> my eyes fell on this verse.  I read it out loud so that we could both hear it.</w:t>
      </w:r>
    </w:p>
    <w:p w14:paraId="58B2F1CD" w14:textId="77777777" w:rsidR="00617D96" w:rsidRDefault="00617D96" w:rsidP="00617D96">
      <w:pPr>
        <w:spacing w:line="276" w:lineRule="auto"/>
        <w:rPr>
          <w:rFonts w:ascii="Times New Roman" w:hAnsi="Times New Roman" w:cs="Times New Roman"/>
          <w:sz w:val="24"/>
          <w:szCs w:val="24"/>
        </w:rPr>
      </w:pPr>
      <w:r>
        <w:rPr>
          <w:rFonts w:ascii="Times New Roman" w:hAnsi="Times New Roman" w:cs="Times New Roman"/>
          <w:sz w:val="24"/>
          <w:szCs w:val="24"/>
        </w:rPr>
        <w:tab/>
        <w:t>This week was a stressful one for our household, but amid all of the turmoil, I had a sense of peace.  A loved one who observed this said, “I’m glad you’re calm about it; I’m worried sick.”  I quoted Philippians 4:6 to them, but they came back with, “Hey, I’m only human.”</w:t>
      </w:r>
    </w:p>
    <w:p w14:paraId="76EAFF97" w14:textId="5C4C9E26" w:rsidR="00617D96" w:rsidRPr="00617D96" w:rsidRDefault="00617D96" w:rsidP="00617D96">
      <w:pPr>
        <w:spacing w:line="276" w:lineRule="auto"/>
        <w:rPr>
          <w:rFonts w:ascii="Times New Roman" w:hAnsi="Times New Roman" w:cs="Times New Roman"/>
          <w:b/>
          <w:i/>
          <w:sz w:val="24"/>
          <w:szCs w:val="24"/>
        </w:rPr>
      </w:pPr>
      <w:r>
        <w:rPr>
          <w:rFonts w:ascii="Times New Roman" w:hAnsi="Times New Roman" w:cs="Times New Roman"/>
          <w:sz w:val="24"/>
          <w:szCs w:val="24"/>
        </w:rPr>
        <w:tab/>
        <w:t xml:space="preserve">How many times do we try to excuse our shortcomings by saying that very thing?  If an issue </w:t>
      </w:r>
      <w:r w:rsidRPr="00617D96">
        <w:rPr>
          <w:rFonts w:ascii="Times New Roman" w:hAnsi="Times New Roman" w:cs="Times New Roman"/>
          <w:noProof/>
          <w:sz w:val="24"/>
          <w:szCs w:val="24"/>
        </w:rPr>
        <w:t>is brought</w:t>
      </w:r>
      <w:r>
        <w:rPr>
          <w:rFonts w:ascii="Times New Roman" w:hAnsi="Times New Roman" w:cs="Times New Roman"/>
          <w:sz w:val="24"/>
          <w:szCs w:val="24"/>
        </w:rPr>
        <w:t xml:space="preserve"> to our attention, we shouldn’t try to find an excuse for it</w:t>
      </w:r>
      <w:r w:rsidRPr="00617D96">
        <w:rPr>
          <w:rFonts w:ascii="Times New Roman" w:hAnsi="Times New Roman" w:cs="Times New Roman"/>
          <w:noProof/>
          <w:sz w:val="24"/>
          <w:szCs w:val="24"/>
        </w:rPr>
        <w:t>. Instead</w:t>
      </w:r>
      <w:r>
        <w:rPr>
          <w:rFonts w:ascii="Times New Roman" w:hAnsi="Times New Roman" w:cs="Times New Roman"/>
          <w:noProof/>
          <w:sz w:val="24"/>
          <w:szCs w:val="24"/>
        </w:rPr>
        <w:t>,</w:t>
      </w:r>
      <w:r>
        <w:rPr>
          <w:rFonts w:ascii="Times New Roman" w:hAnsi="Times New Roman" w:cs="Times New Roman"/>
          <w:sz w:val="24"/>
          <w:szCs w:val="24"/>
        </w:rPr>
        <w:t xml:space="preserve"> we should take the opportunity to let God deal with this in our lives.  Whatever your issues are, whether it be </w:t>
      </w:r>
      <w:r w:rsidRPr="00617D96">
        <w:rPr>
          <w:rFonts w:ascii="Times New Roman" w:hAnsi="Times New Roman" w:cs="Times New Roman"/>
          <w:noProof/>
          <w:sz w:val="24"/>
          <w:szCs w:val="24"/>
        </w:rPr>
        <w:t>worry</w:t>
      </w:r>
      <w:r>
        <w:rPr>
          <w:rFonts w:ascii="Times New Roman" w:hAnsi="Times New Roman" w:cs="Times New Roman"/>
          <w:sz w:val="24"/>
          <w:szCs w:val="24"/>
        </w:rPr>
        <w:t>, anger, bitterness, or anything else, we aren’t to excuse them under the umbrella of our humanity</w:t>
      </w:r>
      <w:r>
        <w:rPr>
          <w:rFonts w:ascii="Times New Roman" w:hAnsi="Times New Roman" w:cs="Times New Roman"/>
          <w:noProof/>
          <w:sz w:val="24"/>
          <w:szCs w:val="24"/>
        </w:rPr>
        <w:t>;</w:t>
      </w:r>
      <w:r w:rsidRPr="00617D96">
        <w:rPr>
          <w:rFonts w:ascii="Times New Roman" w:hAnsi="Times New Roman" w:cs="Times New Roman"/>
          <w:noProof/>
          <w:sz w:val="24"/>
          <w:szCs w:val="24"/>
        </w:rPr>
        <w:t xml:space="preserve"> we</w:t>
      </w:r>
      <w:r>
        <w:rPr>
          <w:rFonts w:ascii="Times New Roman" w:hAnsi="Times New Roman" w:cs="Times New Roman"/>
          <w:sz w:val="24"/>
          <w:szCs w:val="24"/>
        </w:rPr>
        <w:t xml:space="preserve"> are to follow God’s advice</w:t>
      </w:r>
      <w:r w:rsidR="0026500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to help us deal with these things.  Remember that your freedom can </w:t>
      </w:r>
      <w:r w:rsidRPr="00617D96">
        <w:rPr>
          <w:rFonts w:ascii="Times New Roman" w:hAnsi="Times New Roman" w:cs="Times New Roman"/>
          <w:noProof/>
          <w:sz w:val="24"/>
          <w:szCs w:val="24"/>
        </w:rPr>
        <w:t>be found</w:t>
      </w:r>
      <w:r>
        <w:rPr>
          <w:rFonts w:ascii="Times New Roman" w:hAnsi="Times New Roman" w:cs="Times New Roman"/>
          <w:sz w:val="24"/>
          <w:szCs w:val="24"/>
        </w:rPr>
        <w:t xml:space="preserve"> in Jesus.  “</w:t>
      </w:r>
      <w:r w:rsidRPr="00617D96">
        <w:rPr>
          <w:rFonts w:ascii="Times New Roman" w:hAnsi="Times New Roman" w:cs="Times New Roman"/>
          <w:b/>
          <w:i/>
          <w:sz w:val="24"/>
          <w:szCs w:val="24"/>
        </w:rPr>
        <w:t>Oh, what a miserable person I am! Who will free me from this life that is dominated by sin and death? Thank God! The answer is in Jesus Christ our Lord.</w:t>
      </w:r>
      <w:r>
        <w:rPr>
          <w:rFonts w:ascii="Times New Roman" w:hAnsi="Times New Roman" w:cs="Times New Roman"/>
          <w:b/>
          <w:i/>
          <w:sz w:val="24"/>
          <w:szCs w:val="24"/>
        </w:rPr>
        <w:t>” ~Romans 7: 24-25a</w:t>
      </w:r>
      <w:r w:rsidRPr="00617D96">
        <w:rPr>
          <w:rFonts w:ascii="Times New Roman" w:hAnsi="Times New Roman" w:cs="Times New Roman"/>
          <w:b/>
          <w:i/>
          <w:sz w:val="24"/>
          <w:szCs w:val="24"/>
        </w:rPr>
        <w:t xml:space="preserve">  </w:t>
      </w:r>
    </w:p>
    <w:sectPr w:rsidR="00617D96" w:rsidRPr="00617D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BECA" w14:textId="77777777" w:rsidR="00A828C0" w:rsidRDefault="00A828C0" w:rsidP="00617D96">
      <w:pPr>
        <w:spacing w:after="0" w:line="240" w:lineRule="auto"/>
      </w:pPr>
      <w:r>
        <w:separator/>
      </w:r>
    </w:p>
  </w:endnote>
  <w:endnote w:type="continuationSeparator" w:id="0">
    <w:p w14:paraId="3CA5B375" w14:textId="77777777" w:rsidR="00A828C0" w:rsidRDefault="00A828C0" w:rsidP="0061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AF59" w14:textId="77777777" w:rsidR="00A828C0" w:rsidRDefault="00A828C0" w:rsidP="00617D96">
      <w:pPr>
        <w:spacing w:after="0" w:line="240" w:lineRule="auto"/>
      </w:pPr>
      <w:r>
        <w:separator/>
      </w:r>
    </w:p>
  </w:footnote>
  <w:footnote w:type="continuationSeparator" w:id="0">
    <w:p w14:paraId="1322FD7C" w14:textId="77777777" w:rsidR="00A828C0" w:rsidRDefault="00A828C0" w:rsidP="0061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2430" w14:textId="52861A24" w:rsidR="00617D96" w:rsidRDefault="00617D96">
    <w:pPr>
      <w:spacing w:line="264" w:lineRule="auto"/>
    </w:pPr>
    <w:r>
      <w:rPr>
        <w:noProof/>
        <w:color w:val="000000"/>
      </w:rPr>
      <mc:AlternateContent>
        <mc:Choice Requires="wps">
          <w:drawing>
            <wp:anchor distT="0" distB="0" distL="114300" distR="114300" simplePos="0" relativeHeight="251659264" behindDoc="0" locked="0" layoutInCell="1" allowOverlap="1" wp14:anchorId="3036FCBC" wp14:editId="488A941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DFAAB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A6D025EA5910469D96EC519E241FF4E8"/>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I’m Only Human</w:t>
        </w:r>
      </w:sdtContent>
    </w:sdt>
  </w:p>
  <w:p w14:paraId="17D39709" w14:textId="77777777" w:rsidR="00617D96" w:rsidRDefault="00617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NDEyMjK3MDUxNjFS0lEKTi0uzszPAykwqgUAcdlccSwAAAA="/>
  </w:docVars>
  <w:rsids>
    <w:rsidRoot w:val="006C6391"/>
    <w:rsid w:val="00265002"/>
    <w:rsid w:val="00617D96"/>
    <w:rsid w:val="006225F5"/>
    <w:rsid w:val="006C6391"/>
    <w:rsid w:val="00A828C0"/>
    <w:rsid w:val="00C02DBC"/>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93BB"/>
  <w15:chartTrackingRefBased/>
  <w15:docId w15:val="{1833C633-CDAE-458D-90AB-AE535C3E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D96"/>
  </w:style>
  <w:style w:type="paragraph" w:styleId="Footer">
    <w:name w:val="footer"/>
    <w:basedOn w:val="Normal"/>
    <w:link w:val="FooterChar"/>
    <w:uiPriority w:val="99"/>
    <w:unhideWhenUsed/>
    <w:rsid w:val="00617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025EA5910469D96EC519E241FF4E8"/>
        <w:category>
          <w:name w:val="General"/>
          <w:gallery w:val="placeholder"/>
        </w:category>
        <w:types>
          <w:type w:val="bbPlcHdr"/>
        </w:types>
        <w:behaviors>
          <w:behavior w:val="content"/>
        </w:behaviors>
        <w:guid w:val="{A222D953-3E77-481D-8AEB-DF4130EE4B9E}"/>
      </w:docPartPr>
      <w:docPartBody>
        <w:p w:rsidR="00C413CA" w:rsidRDefault="00D41AEF" w:rsidP="00D41AEF">
          <w:pPr>
            <w:pStyle w:val="A6D025EA5910469D96EC519E241FF4E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EF"/>
    <w:rsid w:val="00276B9F"/>
    <w:rsid w:val="00C413CA"/>
    <w:rsid w:val="00D41AEF"/>
    <w:rsid w:val="00E1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025EA5910469D96EC519E241FF4E8">
    <w:name w:val="A6D025EA5910469D96EC519E241FF4E8"/>
    <w:rsid w:val="00D41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I’m Only Human</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Only Human</dc:title>
  <dc:subject/>
  <dc:creator>Nena Troutman</dc:creator>
  <cp:keywords/>
  <dc:description/>
  <cp:lastModifiedBy>Nena Troutman</cp:lastModifiedBy>
  <cp:revision>2</cp:revision>
  <dcterms:created xsi:type="dcterms:W3CDTF">2018-08-30T14:50:00Z</dcterms:created>
  <dcterms:modified xsi:type="dcterms:W3CDTF">2018-09-01T15:13:00Z</dcterms:modified>
</cp:coreProperties>
</file>