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EA6AA" w14:textId="033269D6" w:rsidR="00393214" w:rsidRDefault="00393214" w:rsidP="00393214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4012F47C" wp14:editId="77108CDD">
            <wp:extent cx="5852160" cy="3779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y-2667455_1920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521CA" w14:textId="17AEE833" w:rsidR="006225F5" w:rsidRDefault="00393214" w:rsidP="00393214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393214">
        <w:rPr>
          <w:rFonts w:ascii="Times New Roman" w:hAnsi="Times New Roman" w:cs="Times New Roman"/>
          <w:b/>
          <w:i/>
          <w:sz w:val="24"/>
          <w:szCs w:val="24"/>
        </w:rPr>
        <w:t xml:space="preserve">For </w:t>
      </w:r>
      <w:r w:rsidRPr="00F137BD">
        <w:rPr>
          <w:rFonts w:ascii="Times New Roman" w:hAnsi="Times New Roman" w:cs="Times New Roman"/>
          <w:b/>
          <w:i/>
          <w:noProof/>
          <w:sz w:val="24"/>
          <w:szCs w:val="24"/>
        </w:rPr>
        <w:t>freedom</w:t>
      </w:r>
      <w:r w:rsidRPr="00393214">
        <w:rPr>
          <w:rFonts w:ascii="Times New Roman" w:hAnsi="Times New Roman" w:cs="Times New Roman"/>
          <w:b/>
          <w:i/>
          <w:sz w:val="24"/>
          <w:szCs w:val="24"/>
        </w:rPr>
        <w:t xml:space="preserve"> Christ has set us free; stand firm therefore, and do not submit again to a yoke of slavery</w:t>
      </w:r>
      <w:proofErr w:type="gramStart"/>
      <w:r w:rsidRPr="00393214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”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~ Galatians 5:1 ESV</w:t>
      </w:r>
    </w:p>
    <w:p w14:paraId="7CF818A2" w14:textId="50F8F2C5" w:rsidR="00393214" w:rsidRDefault="00393214" w:rsidP="003932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1A15F5" w14:textId="4E849C5B" w:rsidR="00393214" w:rsidRDefault="00393214" w:rsidP="003932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cannot tell you how many times I have prayed for freedom.  It is one of my most frequent and earnest prayers.  In different periods of my </w:t>
      </w:r>
      <w:r w:rsidRPr="00F137BD">
        <w:rPr>
          <w:rFonts w:ascii="Times New Roman" w:hAnsi="Times New Roman" w:cs="Times New Roman"/>
          <w:noProof/>
          <w:sz w:val="24"/>
          <w:szCs w:val="24"/>
        </w:rPr>
        <w:t>life</w:t>
      </w:r>
      <w:r w:rsidR="00F137BD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means different things to me: freedom from temptation, freedom from financial debt, freedom from oppression, freedom from bitterness.  Most of these are things that I have somehow willingly submitted to at some point.  </w:t>
      </w:r>
    </w:p>
    <w:p w14:paraId="79864C66" w14:textId="25AC990E" w:rsidR="00393214" w:rsidRDefault="00393214" w:rsidP="003932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If you search for the word ‘freedom’ in the Bible, you will come up with a multitude of references.  It is something that God earnestly wants for you.  He longs to give us freedom.  </w:t>
      </w:r>
      <w:r w:rsidRPr="00F137BD">
        <w:rPr>
          <w:rFonts w:ascii="Times New Roman" w:hAnsi="Times New Roman" w:cs="Times New Roman"/>
          <w:noProof/>
          <w:sz w:val="24"/>
          <w:szCs w:val="24"/>
        </w:rPr>
        <w:t>Yet</w:t>
      </w:r>
      <w:r>
        <w:rPr>
          <w:rFonts w:ascii="Times New Roman" w:hAnsi="Times New Roman" w:cs="Times New Roman"/>
          <w:sz w:val="24"/>
          <w:szCs w:val="24"/>
        </w:rPr>
        <w:t xml:space="preserve"> we keep putting ourselves into slavery again and again.    </w:t>
      </w:r>
    </w:p>
    <w:p w14:paraId="69787C89" w14:textId="46580039" w:rsidR="002E0F3F" w:rsidRPr="00393214" w:rsidRDefault="002E0F3F" w:rsidP="003932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the New </w:t>
      </w:r>
      <w:r w:rsidRPr="00F137BD">
        <w:rPr>
          <w:rFonts w:ascii="Times New Roman" w:hAnsi="Times New Roman" w:cs="Times New Roman"/>
          <w:noProof/>
          <w:sz w:val="24"/>
          <w:szCs w:val="24"/>
        </w:rPr>
        <w:t>Testament</w:t>
      </w:r>
      <w:r w:rsidR="00F137BD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will see that we are all slaves in some sense.  However, we each have a choice as to what yoke we will wear.  Jesus calls to us </w:t>
      </w:r>
      <w:r w:rsidRPr="00F137BD">
        <w:rPr>
          <w:rFonts w:ascii="Times New Roman" w:hAnsi="Times New Roman" w:cs="Times New Roman"/>
          <w:noProof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, “</w:t>
      </w:r>
      <w:r w:rsidRPr="002E0F3F">
        <w:rPr>
          <w:rStyle w:val="red"/>
          <w:rFonts w:ascii="Times New Roman" w:hAnsi="Times New Roman" w:cs="Times New Roman"/>
          <w:b/>
          <w:i/>
          <w:color w:val="A80000"/>
          <w:sz w:val="26"/>
          <w:szCs w:val="26"/>
          <w:shd w:val="clear" w:color="auto" w:fill="FFFFFF"/>
        </w:rPr>
        <w:t xml:space="preserve">Take my yoke upon you. Let me teach </w:t>
      </w:r>
      <w:r w:rsidRPr="00F137BD">
        <w:rPr>
          <w:rStyle w:val="red"/>
          <w:rFonts w:ascii="Times New Roman" w:hAnsi="Times New Roman" w:cs="Times New Roman"/>
          <w:b/>
          <w:i/>
          <w:noProof/>
          <w:color w:val="A80000"/>
          <w:sz w:val="26"/>
          <w:szCs w:val="26"/>
          <w:shd w:val="clear" w:color="auto" w:fill="FFFFFF"/>
        </w:rPr>
        <w:t>you,</w:t>
      </w:r>
      <w:r w:rsidRPr="002E0F3F">
        <w:rPr>
          <w:rStyle w:val="red"/>
          <w:rFonts w:ascii="Times New Roman" w:hAnsi="Times New Roman" w:cs="Times New Roman"/>
          <w:b/>
          <w:i/>
          <w:color w:val="A80000"/>
          <w:sz w:val="26"/>
          <w:szCs w:val="26"/>
          <w:shd w:val="clear" w:color="auto" w:fill="FFFFFF"/>
        </w:rPr>
        <w:t xml:space="preserve"> because I am humble and gentle at heart, and you will find rest for your souls.</w:t>
      </w:r>
      <w:r w:rsidRPr="002E0F3F">
        <w:rPr>
          <w:rStyle w:val="red"/>
          <w:rFonts w:ascii="Times New Roman" w:hAnsi="Times New Roman" w:cs="Times New Roman"/>
          <w:b/>
          <w:i/>
          <w:color w:val="A80000"/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  <w:r w:rsidRPr="00F137BD">
        <w:rPr>
          <w:rStyle w:val="red"/>
          <w:rFonts w:ascii="Times New Roman" w:hAnsi="Times New Roman" w:cs="Times New Roman"/>
          <w:b/>
          <w:i/>
          <w:noProof/>
          <w:color w:val="A80000"/>
          <w:sz w:val="26"/>
          <w:szCs w:val="26"/>
          <w:shd w:val="clear" w:color="auto" w:fill="FFFFFF"/>
        </w:rPr>
        <w:t>For my yoke is easy to bear, and the burden I give you is light.”</w:t>
      </w:r>
      <w:r>
        <w:rPr>
          <w:rStyle w:val="red"/>
          <w:rFonts w:ascii="Times New Roman" w:hAnsi="Times New Roman" w:cs="Times New Roman"/>
          <w:b/>
          <w:i/>
          <w:color w:val="A80000"/>
          <w:sz w:val="26"/>
          <w:szCs w:val="26"/>
          <w:shd w:val="clear" w:color="auto" w:fill="FFFFFF"/>
        </w:rPr>
        <w:t xml:space="preserve"> </w:t>
      </w:r>
      <w:r>
        <w:rPr>
          <w:rStyle w:val="red"/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~ Matthew 11:29-</w:t>
      </w:r>
      <w:proofErr w:type="gramStart"/>
      <w:r>
        <w:rPr>
          <w:rStyle w:val="red"/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30 </w:t>
      </w:r>
      <w:r>
        <w:rPr>
          <w:rStyle w:val="red"/>
          <w:rFonts w:ascii="Times New Roman" w:hAnsi="Times New Roman" w:cs="Times New Roman"/>
          <w:sz w:val="26"/>
          <w:szCs w:val="26"/>
          <w:shd w:val="clear" w:color="auto" w:fill="FFFFFF"/>
        </w:rPr>
        <w:t xml:space="preserve"> You</w:t>
      </w:r>
      <w:proofErr w:type="gramEnd"/>
      <w:r>
        <w:rPr>
          <w:rStyle w:val="red"/>
          <w:rFonts w:ascii="Times New Roman" w:hAnsi="Times New Roman" w:cs="Times New Roman"/>
          <w:sz w:val="26"/>
          <w:szCs w:val="26"/>
          <w:shd w:val="clear" w:color="auto" w:fill="FFFFFF"/>
        </w:rPr>
        <w:t xml:space="preserve"> have a choice, </w:t>
      </w:r>
      <w:r>
        <w:rPr>
          <w:rFonts w:ascii="Times New Roman" w:hAnsi="Times New Roman" w:cs="Times New Roman"/>
          <w:sz w:val="24"/>
          <w:szCs w:val="24"/>
        </w:rPr>
        <w:t xml:space="preserve">who will be your master?  </w:t>
      </w:r>
    </w:p>
    <w:sectPr w:rsidR="002E0F3F" w:rsidRPr="0039321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0E90B" w14:textId="77777777" w:rsidR="00235A12" w:rsidRDefault="00235A12" w:rsidP="002E0F3F">
      <w:pPr>
        <w:spacing w:after="0" w:line="240" w:lineRule="auto"/>
      </w:pPr>
      <w:r>
        <w:separator/>
      </w:r>
    </w:p>
  </w:endnote>
  <w:endnote w:type="continuationSeparator" w:id="0">
    <w:p w14:paraId="3C4400EA" w14:textId="77777777" w:rsidR="00235A12" w:rsidRDefault="00235A12" w:rsidP="002E0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C2F0F" w14:textId="77777777" w:rsidR="00235A12" w:rsidRDefault="00235A12" w:rsidP="002E0F3F">
      <w:pPr>
        <w:spacing w:after="0" w:line="240" w:lineRule="auto"/>
      </w:pPr>
      <w:r>
        <w:separator/>
      </w:r>
    </w:p>
  </w:footnote>
  <w:footnote w:type="continuationSeparator" w:id="0">
    <w:p w14:paraId="7FA18D6B" w14:textId="77777777" w:rsidR="00235A12" w:rsidRDefault="00235A12" w:rsidP="002E0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806000" w:themeFill="accent4" w:themeFillShade="80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555"/>
      <w:gridCol w:w="7805"/>
    </w:tblGrid>
    <w:tr w:rsidR="002E0F3F" w14:paraId="6F4BBB92" w14:textId="77777777" w:rsidTr="002E0F3F">
      <w:trPr>
        <w:jc w:val="right"/>
      </w:trPr>
      <w:tc>
        <w:tcPr>
          <w:tcW w:w="0" w:type="auto"/>
          <w:shd w:val="clear" w:color="auto" w:fill="806000" w:themeFill="accent4" w:themeFillShade="80"/>
          <w:vAlign w:val="center"/>
        </w:tcPr>
        <w:p w14:paraId="07497005" w14:textId="77777777" w:rsidR="002E0F3F" w:rsidRDefault="002E0F3F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806000" w:themeFill="accent4" w:themeFillShade="80"/>
          <w:vAlign w:val="center"/>
        </w:tcPr>
        <w:p w14:paraId="275B294A" w14:textId="21D037C8" w:rsidR="002E0F3F" w:rsidRDefault="002E0F3F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72FA9767A68E41B98A27E08CD9A3AE9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Freedom</w:t>
              </w:r>
            </w:sdtContent>
          </w:sdt>
        </w:p>
      </w:tc>
    </w:tr>
  </w:tbl>
  <w:p w14:paraId="5E6A3B00" w14:textId="77777777" w:rsidR="002E0F3F" w:rsidRDefault="002E0F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IzsTAyNzA2NTQzNzJV0lEKTi0uzszPAykwrAUA2sC6ECwAAAA="/>
  </w:docVars>
  <w:rsids>
    <w:rsidRoot w:val="00393214"/>
    <w:rsid w:val="00235A12"/>
    <w:rsid w:val="002E0F3F"/>
    <w:rsid w:val="00393214"/>
    <w:rsid w:val="006225F5"/>
    <w:rsid w:val="00D7142E"/>
    <w:rsid w:val="00F1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67E91"/>
  <w15:chartTrackingRefBased/>
  <w15:docId w15:val="{B0612815-34DF-400F-A19E-2AA1924F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">
    <w:name w:val="red"/>
    <w:basedOn w:val="DefaultParagraphFont"/>
    <w:rsid w:val="002E0F3F"/>
  </w:style>
  <w:style w:type="character" w:customStyle="1" w:styleId="reftext">
    <w:name w:val="reftext"/>
    <w:basedOn w:val="DefaultParagraphFont"/>
    <w:rsid w:val="002E0F3F"/>
  </w:style>
  <w:style w:type="character" w:styleId="Hyperlink">
    <w:name w:val="Hyperlink"/>
    <w:basedOn w:val="DefaultParagraphFont"/>
    <w:uiPriority w:val="99"/>
    <w:semiHidden/>
    <w:unhideWhenUsed/>
    <w:rsid w:val="002E0F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0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F3F"/>
  </w:style>
  <w:style w:type="paragraph" w:styleId="Footer">
    <w:name w:val="footer"/>
    <w:basedOn w:val="Normal"/>
    <w:link w:val="FooterChar"/>
    <w:uiPriority w:val="99"/>
    <w:unhideWhenUsed/>
    <w:rsid w:val="002E0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FA9767A68E41B98A27E08CD9A3A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55DAD-F931-4169-B686-F97CCA82A6A8}"/>
      </w:docPartPr>
      <w:docPartBody>
        <w:p w:rsidR="00000000" w:rsidRDefault="005453A3" w:rsidP="005453A3">
          <w:pPr>
            <w:pStyle w:val="72FA9767A68E41B98A27E08CD9A3AE95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3A3"/>
    <w:rsid w:val="005453A3"/>
    <w:rsid w:val="00E3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FA9767A68E41B98A27E08CD9A3AE95">
    <w:name w:val="72FA9767A68E41B98A27E08CD9A3AE95"/>
    <w:rsid w:val="005453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Freedom</vt:lpstr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</dc:title>
  <dc:subject/>
  <dc:creator>Nena Troutman</dc:creator>
  <cp:keywords/>
  <dc:description/>
  <cp:lastModifiedBy>Nena Troutman</cp:lastModifiedBy>
  <cp:revision>2</cp:revision>
  <dcterms:created xsi:type="dcterms:W3CDTF">2019-01-22T16:31:00Z</dcterms:created>
  <dcterms:modified xsi:type="dcterms:W3CDTF">2019-01-22T17:26:00Z</dcterms:modified>
</cp:coreProperties>
</file>